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6EF" w:rsidRDefault="00033CE4" w:rsidP="00AD26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Plan rozwoju szkoły</w:t>
      </w:r>
      <w:r w:rsidR="00AD26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3489">
        <w:rPr>
          <w:rFonts w:ascii="Times New Roman" w:hAnsi="Times New Roman" w:cs="Times New Roman"/>
          <w:sz w:val="24"/>
          <w:szCs w:val="24"/>
        </w:rPr>
        <w:t>na rok szkolny 202</w:t>
      </w:r>
      <w:r w:rsidR="00D75EC6">
        <w:rPr>
          <w:rFonts w:ascii="Times New Roman" w:hAnsi="Times New Roman" w:cs="Times New Roman"/>
          <w:sz w:val="24"/>
          <w:szCs w:val="24"/>
        </w:rPr>
        <w:t>1</w:t>
      </w:r>
      <w:r w:rsidR="008E3489">
        <w:rPr>
          <w:rFonts w:ascii="Times New Roman" w:hAnsi="Times New Roman" w:cs="Times New Roman"/>
          <w:sz w:val="24"/>
          <w:szCs w:val="24"/>
        </w:rPr>
        <w:t>/202</w:t>
      </w:r>
      <w:r w:rsidR="00D75EC6">
        <w:rPr>
          <w:rFonts w:ascii="Times New Roman" w:hAnsi="Times New Roman" w:cs="Times New Roman"/>
          <w:sz w:val="24"/>
          <w:szCs w:val="24"/>
        </w:rPr>
        <w:t>2</w:t>
      </w:r>
    </w:p>
    <w:p w:rsidR="00AD26EF" w:rsidRDefault="00AD26EF" w:rsidP="00AD26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513"/>
        <w:gridCol w:w="3549"/>
        <w:gridCol w:w="3000"/>
      </w:tblGrid>
      <w:tr w:rsidR="00AD26EF" w:rsidTr="00D14FF0">
        <w:tc>
          <w:tcPr>
            <w:tcW w:w="2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26EF" w:rsidRDefault="00AD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Priorytety pracy szkoły</w:t>
            </w:r>
          </w:p>
        </w:tc>
        <w:tc>
          <w:tcPr>
            <w:tcW w:w="3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26EF" w:rsidRDefault="00AD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Zadania</w:t>
            </w: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26EF" w:rsidRDefault="00AD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Kryteria sukcesu</w:t>
            </w:r>
          </w:p>
        </w:tc>
      </w:tr>
      <w:tr w:rsidR="00AD26EF" w:rsidTr="00D14FF0">
        <w:tc>
          <w:tcPr>
            <w:tcW w:w="906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26EF" w:rsidRDefault="00AD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D26EF" w:rsidRDefault="00AD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KSZTAŁCENIE</w:t>
            </w:r>
          </w:p>
          <w:p w:rsidR="00AD26EF" w:rsidRDefault="00AD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D26EF" w:rsidTr="00D14FF0">
        <w:tc>
          <w:tcPr>
            <w:tcW w:w="2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26EF" w:rsidRDefault="00AD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Podniesienie poziomu nauczania</w:t>
            </w:r>
          </w:p>
        </w:tc>
        <w:tc>
          <w:tcPr>
            <w:tcW w:w="3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26EF" w:rsidRDefault="00AD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-Prowadzenie lekcji z wykorzystaniem nowoczesnych metod nauczania i technologii komputerowej.</w:t>
            </w:r>
          </w:p>
          <w:p w:rsidR="00AD26EF" w:rsidRDefault="00AD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-Stała analiza osiągnięć uczniów.</w:t>
            </w:r>
          </w:p>
          <w:p w:rsidR="00AD26EF" w:rsidRDefault="00AD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-Wdrażanie wniosków z nadzoru pedagogicznego dyrektora szkoły, pracy zespołu edukacji wczesnoszkolnej i nauczania przedmiotowego oraz innych.</w:t>
            </w:r>
          </w:p>
          <w:p w:rsidR="00AD26EF" w:rsidRDefault="00AD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-Stworzenie dla uczniów ze zdiagnozowanymi i opisanymi dysfunkcjami możliwości wyrównywania różnic wynikających ze specyficznych trudności w uczeniu się (organizacja zajęć wyrównawczych i korekcyjno-kompensacyjnych oraz specjalistycznych).</w:t>
            </w:r>
          </w:p>
          <w:p w:rsidR="00AD26EF" w:rsidRDefault="00AD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-Wspieranie uczniów zdolnych w rozwijaniu zainteresowań (organizacja kółek przedmiotowych).</w:t>
            </w: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26EF" w:rsidRDefault="00AD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-Wysoka średnia wyników nauczania. </w:t>
            </w:r>
          </w:p>
          <w:p w:rsidR="00AD26EF" w:rsidRDefault="00AD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-Realizacja wniosków do pracy z przeprowadzonych diagnoz, badania wyników itp.</w:t>
            </w:r>
          </w:p>
          <w:p w:rsidR="00AD26EF" w:rsidRDefault="00AD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-Lekcje są ciekawe dzięki wykorzystaniu różnorodnych metod i programów multimedialnych.</w:t>
            </w:r>
          </w:p>
          <w:p w:rsidR="00AD26EF" w:rsidRDefault="00AD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-Uczniowie mający trudności i zaległości w nauce objęci są terapią pedagogiczną i zajęciami wyrównawczymi.</w:t>
            </w:r>
          </w:p>
          <w:p w:rsidR="00AD26EF" w:rsidRDefault="00AD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-Nauczyciele mają uprawnienia do nauczania kilku przedmiotów.</w:t>
            </w:r>
          </w:p>
        </w:tc>
      </w:tr>
      <w:tr w:rsidR="00AD26EF" w:rsidTr="00D14FF0">
        <w:tc>
          <w:tcPr>
            <w:tcW w:w="2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26EF" w:rsidRDefault="00AD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L</w:t>
            </w:r>
            <w:r w:rsidR="00D14F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epsze przygotowanie uczniów do W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ojewódzkich konkursów przedmiotowych</w:t>
            </w:r>
          </w:p>
          <w:p w:rsidR="00AD26EF" w:rsidRDefault="00AD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-Przygotowywanie uczniów do zawodów sportowych.</w:t>
            </w:r>
          </w:p>
        </w:tc>
        <w:tc>
          <w:tcPr>
            <w:tcW w:w="3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26EF" w:rsidRDefault="00AD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-Organizacja zajęć dla grupy uczniów, których celem jest rzetelne przygotowanie uczniów do konkursu oraz zawodów sportowych.</w:t>
            </w: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26EF" w:rsidRDefault="00AD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Uczniowie osiągają wysokie wyniki w konkursach.</w:t>
            </w:r>
          </w:p>
        </w:tc>
      </w:tr>
      <w:tr w:rsidR="00D14FF0" w:rsidTr="00D14FF0">
        <w:tc>
          <w:tcPr>
            <w:tcW w:w="2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4FF0" w:rsidRDefault="00D14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Organizowanie zajęć wyrównawczych i korekcyjno-kompensacyjnych</w:t>
            </w:r>
          </w:p>
        </w:tc>
        <w:tc>
          <w:tcPr>
            <w:tcW w:w="3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4FF0" w:rsidRDefault="00D14FF0" w:rsidP="00D14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Diagnoza potrzeb w zakresie zajęć wyrównawczych i rozwijających.</w:t>
            </w:r>
          </w:p>
          <w:p w:rsidR="00D14FF0" w:rsidRDefault="00D14FF0" w:rsidP="00D14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Sporządzenie harmonogramu kółek, dostosowanie terminu kółek, tak aby jak największa ilość uczniów mogła z nich korzystać.</w:t>
            </w: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4FF0" w:rsidRDefault="00D14FF0" w:rsidP="00D14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-Uczniowie uczęszczają systematycznie na wybrane zajęcia.</w:t>
            </w:r>
          </w:p>
          <w:p w:rsidR="00D14FF0" w:rsidRDefault="00D14FF0" w:rsidP="00D14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-Zajęcia odbywają się cyklicznie, zgodnie z harmonogramem.</w:t>
            </w:r>
          </w:p>
          <w:p w:rsidR="00D14FF0" w:rsidRDefault="00D14FF0" w:rsidP="00D14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-Wyrównywane są zaległości w nauce.</w:t>
            </w:r>
          </w:p>
          <w:p w:rsidR="00D14FF0" w:rsidRDefault="00D14FF0" w:rsidP="00D14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-Uczniowie osiągają sukcesy w konkursach.</w:t>
            </w:r>
          </w:p>
        </w:tc>
      </w:tr>
      <w:tr w:rsidR="00AD26EF" w:rsidTr="00D14FF0">
        <w:tc>
          <w:tcPr>
            <w:tcW w:w="906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26EF" w:rsidRDefault="00AD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D26EF" w:rsidRDefault="00AD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PROMOCJA SZKOŁY</w:t>
            </w:r>
          </w:p>
          <w:p w:rsidR="00AD26EF" w:rsidRDefault="00AD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D26EF" w:rsidTr="00D14FF0">
        <w:tc>
          <w:tcPr>
            <w:tcW w:w="2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26EF" w:rsidRDefault="00AD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Promocja placówki w regionie </w:t>
            </w:r>
          </w:p>
        </w:tc>
        <w:tc>
          <w:tcPr>
            <w:tcW w:w="3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26EF" w:rsidRDefault="00AD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-Prowadzenie strony internetowej szkoły.</w:t>
            </w:r>
          </w:p>
          <w:p w:rsidR="00AD26EF" w:rsidRDefault="00AD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-Prowadzenie kroniki szkoły.</w:t>
            </w:r>
          </w:p>
          <w:p w:rsidR="00AD26EF" w:rsidRDefault="00AD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-Zapraszanie gości na uroczystości szkolne.</w:t>
            </w:r>
          </w:p>
          <w:p w:rsidR="00AD26EF" w:rsidRDefault="00AD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-Organizacja Festynu rodzinnego i innych imprez promujących szkołę.</w:t>
            </w:r>
          </w:p>
          <w:p w:rsidR="00AD26EF" w:rsidRDefault="00AD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-Prowadzenie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facebooku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26EF" w:rsidRDefault="00AD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-Na bieżąco prowadzona jest strona internetowa szkoły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facebook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AD26EF" w:rsidRDefault="00AD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-Na bieżąco prowadzona jest kronika szkoły.</w:t>
            </w:r>
          </w:p>
          <w:p w:rsidR="00AD26EF" w:rsidRDefault="00AD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-W lokalnych publikatorach można znaleźć informacje na temat życia szkoły.</w:t>
            </w:r>
          </w:p>
        </w:tc>
      </w:tr>
      <w:tr w:rsidR="00AD26EF" w:rsidTr="00D14FF0">
        <w:tc>
          <w:tcPr>
            <w:tcW w:w="2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26EF" w:rsidRDefault="00AD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Kształtowanie pozytywnego wizerunku szkoły</w:t>
            </w:r>
          </w:p>
        </w:tc>
        <w:tc>
          <w:tcPr>
            <w:tcW w:w="3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26EF" w:rsidRDefault="00AD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-Organizowanie nowoczesnej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i przyjaznej dzieciom bazy dydaktycznej szkoły.</w:t>
            </w:r>
          </w:p>
          <w:p w:rsidR="00AD26EF" w:rsidRDefault="00AD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-Organizacja imprez integracyjno-środowiskowych: jasełka, wieczór kolęd, festyn rodzinny.</w:t>
            </w:r>
          </w:p>
          <w:p w:rsidR="00AD26EF" w:rsidRDefault="00AD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-Szeroka oferta kółek zainteresowań</w:t>
            </w:r>
            <w:r w:rsidR="006816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oraz wycieczek</w:t>
            </w:r>
          </w:p>
          <w:p w:rsidR="00AD26EF" w:rsidRDefault="00AD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-Zapraszanie byłych pracowników szkoły na uroczystości szkolne.</w:t>
            </w: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26EF" w:rsidRDefault="00AD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-Rodzice znają atuty szkoły i chętnie zapisują dzieci do SP7.</w:t>
            </w:r>
          </w:p>
          <w:p w:rsidR="00AD26EF" w:rsidRDefault="00AD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-Szkoła posiada nowoczesną bazę dydaktyczną.</w:t>
            </w:r>
          </w:p>
          <w:p w:rsidR="00AD26EF" w:rsidRDefault="00AD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-Rodzice licznie uczestniczą w imprezach organizowanych przez szkołę.</w:t>
            </w:r>
          </w:p>
        </w:tc>
      </w:tr>
      <w:tr w:rsidR="00AD26EF" w:rsidTr="00D14FF0">
        <w:tc>
          <w:tcPr>
            <w:tcW w:w="2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26EF" w:rsidRDefault="00AD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Promocja klasy pierwszej</w:t>
            </w:r>
          </w:p>
        </w:tc>
        <w:tc>
          <w:tcPr>
            <w:tcW w:w="3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26EF" w:rsidRDefault="00AD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6816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Dzień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Otwart</w:t>
            </w:r>
            <w:r w:rsidR="006816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dla przedszkoli.</w:t>
            </w:r>
          </w:p>
          <w:p w:rsidR="00AD26EF" w:rsidRDefault="00AD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-Organizacja Ślubowania Pierwszoklasistów</w:t>
            </w: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26EF" w:rsidRDefault="00AD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-Rodzice chętnie zapisują swoje dzieci do klasy pierwszej.</w:t>
            </w:r>
          </w:p>
          <w:p w:rsidR="00AD26EF" w:rsidRDefault="00AD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-Do klasy pierwszej uczęszczają dzieci spoza rejonu.</w:t>
            </w:r>
          </w:p>
        </w:tc>
      </w:tr>
      <w:tr w:rsidR="00AD26EF" w:rsidTr="00D14FF0">
        <w:tc>
          <w:tcPr>
            <w:tcW w:w="2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26EF" w:rsidRDefault="00721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</w:t>
            </w:r>
            <w:r w:rsidR="00AD26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rowadzenie dziennika elektronicznego</w:t>
            </w:r>
          </w:p>
          <w:p w:rsidR="00D14FF0" w:rsidRDefault="00D14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14FF0" w:rsidRDefault="00D14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26EF" w:rsidRDefault="00AD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-Modernizacja sieci internetowej.</w:t>
            </w:r>
          </w:p>
          <w:p w:rsidR="00AD26EF" w:rsidRDefault="00AD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-wyposażenie nauczycieli w laptopy.</w:t>
            </w: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26EF" w:rsidRDefault="00AD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-Rodzice informowani są o ocenach or</w:t>
            </w:r>
            <w:r w:rsidR="00D14F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z innych przedsięwzięciach w e-dzienniku.</w:t>
            </w:r>
          </w:p>
          <w:p w:rsidR="00AD26EF" w:rsidRDefault="00AD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-Dobry przepływ informacji pomiędzy uczniami, rodzicami i nauczycielami.</w:t>
            </w:r>
          </w:p>
        </w:tc>
      </w:tr>
      <w:tr w:rsidR="00AD26EF" w:rsidTr="00D14FF0">
        <w:tc>
          <w:tcPr>
            <w:tcW w:w="906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26EF" w:rsidRDefault="00AD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D26EF" w:rsidRDefault="00AD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ORGANIZACJA I ZARZADZANIE</w:t>
            </w:r>
          </w:p>
          <w:p w:rsidR="00AD26EF" w:rsidRDefault="00AD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D26EF" w:rsidTr="00D14FF0">
        <w:tc>
          <w:tcPr>
            <w:tcW w:w="2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26EF" w:rsidRDefault="00AD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Rozbudowa bazy dydaktycznej szkoły</w:t>
            </w:r>
          </w:p>
        </w:tc>
        <w:tc>
          <w:tcPr>
            <w:tcW w:w="3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26EF" w:rsidRDefault="00AD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-Zakup pomocy.</w:t>
            </w:r>
          </w:p>
          <w:p w:rsidR="00AD26EF" w:rsidRDefault="00AD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-Pozyskiwanie sponsorów.</w:t>
            </w:r>
          </w:p>
          <w:p w:rsidR="00AD26EF" w:rsidRDefault="00AD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-Propagowanie i zachęcanie rodziców do wpłat na Radę Rodziców.</w:t>
            </w:r>
          </w:p>
          <w:p w:rsidR="00AD26EF" w:rsidRDefault="00AD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6816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Zakup sprzętu i zamontowanie nowego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placu zabaw.</w:t>
            </w: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26EF" w:rsidRDefault="00AD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-Szkoła i jej otoczenie jest estetyczne i bezpieczne.</w:t>
            </w:r>
          </w:p>
          <w:p w:rsidR="00AD26EF" w:rsidRDefault="00AD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-Dzieci mogą bawić się na bezpiecznym placu zabaw.</w:t>
            </w:r>
          </w:p>
          <w:p w:rsidR="00AD26EF" w:rsidRDefault="00AD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-W szkole jest pracownia fizyczno-chemiczna.</w:t>
            </w:r>
          </w:p>
          <w:p w:rsidR="00AD26EF" w:rsidRDefault="00AD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-Pracownie wyposażone w ekrany multimedialne i pomoce dydaktyczne.</w:t>
            </w:r>
          </w:p>
        </w:tc>
      </w:tr>
      <w:tr w:rsidR="00AD26EF" w:rsidTr="00D14FF0">
        <w:tc>
          <w:tcPr>
            <w:tcW w:w="2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26EF" w:rsidRDefault="00AD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Budowa parkingu przy szkole.</w:t>
            </w:r>
          </w:p>
        </w:tc>
        <w:tc>
          <w:tcPr>
            <w:tcW w:w="3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26EF" w:rsidRDefault="00AD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6816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parking wykonano</w:t>
            </w: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26EF" w:rsidRDefault="00AD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-Zwiększenie bezpieczeństwa uczniów, </w:t>
            </w:r>
            <w:r w:rsidR="006816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plac zabaw i obszar dla dzieci nie koliduje z wjazdem na parking </w:t>
            </w:r>
            <w:r w:rsidR="006816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szkolny.</w:t>
            </w:r>
          </w:p>
        </w:tc>
      </w:tr>
      <w:tr w:rsidR="00AD26EF" w:rsidTr="00D14FF0">
        <w:tc>
          <w:tcPr>
            <w:tcW w:w="2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26EF" w:rsidRDefault="00AD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Szersze włączanie rodziców w działalność szkoły. Rodzice są partnerami szkoły.</w:t>
            </w:r>
          </w:p>
        </w:tc>
        <w:tc>
          <w:tcPr>
            <w:tcW w:w="3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26EF" w:rsidRDefault="00AD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-Organizacja wyborów do Rad Oddziałowych oraz do prezydium Rady Rodziców.</w:t>
            </w:r>
          </w:p>
          <w:p w:rsidR="00AD26EF" w:rsidRDefault="00AD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-Zapraszanie rodziców na lekcje i imprezy szkolne.</w:t>
            </w:r>
          </w:p>
          <w:p w:rsidR="00AD26EF" w:rsidRDefault="00AD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Organizacja ciekawych wywiadówek.</w:t>
            </w:r>
          </w:p>
          <w:p w:rsidR="00AD26EF" w:rsidRDefault="00AD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-Mobilizowanie rodziców do pracy na rzecz szkoły.</w:t>
            </w:r>
          </w:p>
          <w:p w:rsidR="00AD26EF" w:rsidRDefault="00AD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-Udział nauczycieli w imprezach organizowanych przez Radę Rodziców.</w:t>
            </w: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26EF" w:rsidRDefault="00AD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-Funkcjonuje Rada Rodziców.</w:t>
            </w:r>
          </w:p>
          <w:p w:rsidR="00AD26EF" w:rsidRDefault="00AD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-Rodzice uczestniczą w życiu szkoły </w:t>
            </w:r>
          </w:p>
          <w:p w:rsidR="00AD26EF" w:rsidRDefault="00AD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-Rada Rodziców uchwala Szkolny Program Wychowawczo- Profilaktyczny,  wystawia ocenę pracy dla nauczycieli ubiegających się o awans zawodowy.</w:t>
            </w:r>
          </w:p>
          <w:p w:rsidR="00AD26EF" w:rsidRDefault="00AD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-Rodzice wspomagają finansowo szkołę poprzez poszukiwanie sponsorów oraz sprzymierzeńców, planują zbiórkę funduszy i sposób ich wydatkowania zgodnie z potrzebami uczniów.</w:t>
            </w:r>
          </w:p>
        </w:tc>
      </w:tr>
      <w:tr w:rsidR="007213BD" w:rsidTr="00D14FF0">
        <w:tc>
          <w:tcPr>
            <w:tcW w:w="2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13BD" w:rsidRDefault="00721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Wprowadzenie e</w:t>
            </w:r>
            <w:r w:rsidR="005110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dzienników zajęć dodatkowych</w:t>
            </w:r>
          </w:p>
        </w:tc>
        <w:tc>
          <w:tcPr>
            <w:tcW w:w="3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13BD" w:rsidRDefault="00721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Zapoznanie nauczycieli z prowadzeniem e-dzienników zajęć dodatkowych</w:t>
            </w: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13BD" w:rsidRDefault="00721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Dziennik elektroniczny </w:t>
            </w:r>
            <w:r w:rsidR="005110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jest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się jedynym dziennikiem obowiązującym w szkole</w:t>
            </w:r>
          </w:p>
        </w:tc>
      </w:tr>
      <w:tr w:rsidR="00AD26EF" w:rsidTr="00D14FF0">
        <w:tc>
          <w:tcPr>
            <w:tcW w:w="906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26EF" w:rsidRDefault="00AD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D26EF" w:rsidRDefault="00AD2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WYCHOWANIE I OPIEKA</w:t>
            </w:r>
          </w:p>
          <w:p w:rsidR="00AD26EF" w:rsidRDefault="00AD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D26EF" w:rsidTr="00D14FF0">
        <w:tc>
          <w:tcPr>
            <w:tcW w:w="2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26EF" w:rsidRDefault="00AD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Dbanie o bezpieczeństwo uczniów</w:t>
            </w:r>
          </w:p>
          <w:p w:rsidR="00AD26EF" w:rsidRDefault="00AD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Respektowane są normy społeczne</w:t>
            </w:r>
          </w:p>
        </w:tc>
        <w:tc>
          <w:tcPr>
            <w:tcW w:w="3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26EF" w:rsidRDefault="00AD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-Zapobieganie agresji wśród dzieci.</w:t>
            </w:r>
          </w:p>
          <w:p w:rsidR="00AD26EF" w:rsidRDefault="00AD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-Walka z wulgaryzmami.</w:t>
            </w:r>
          </w:p>
          <w:p w:rsidR="00AD26EF" w:rsidRDefault="00AD26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-Podniesienie kultury osobistej uczniów poprzez organizację różnych zajęć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– o zasadach dobrego zachowania.</w:t>
            </w:r>
          </w:p>
          <w:p w:rsidR="00AD26EF" w:rsidRDefault="00AD26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-Nauka udzielania pierwszej pomocy.</w:t>
            </w:r>
          </w:p>
          <w:p w:rsidR="00AD26EF" w:rsidRDefault="00AD26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-Przypominanie uczniom procedur w przypadku zagrożenia.</w:t>
            </w:r>
          </w:p>
          <w:p w:rsidR="00AD26EF" w:rsidRDefault="00AD26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-Organizacja próbnego alarmu przeciwpożarowego.</w:t>
            </w:r>
          </w:p>
          <w:p w:rsidR="00AD26EF" w:rsidRDefault="00AD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-Rzetelne pełnienie nauczycielskich dyżurów.</w:t>
            </w:r>
          </w:p>
          <w:p w:rsidR="00AD26EF" w:rsidRDefault="00AD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-Uwzględnienie w planach</w:t>
            </w:r>
          </w:p>
          <w:p w:rsidR="00AD26EF" w:rsidRDefault="00AD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wychowawczych tematów odnośnie - respektujemy odmienność innych, nie dokuczamy innym, empatia.</w:t>
            </w:r>
          </w:p>
          <w:p w:rsidR="00AD26EF" w:rsidRDefault="00AD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-Organizacja klasowych imprez integracyjnych.</w:t>
            </w:r>
          </w:p>
          <w:p w:rsidR="00AD26EF" w:rsidRDefault="00AD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-Uwzględnienie w Szkolnym Programie Wychowawczo-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Profilaktycznym treści o przeciwdziałaniu agresji, wdrażanie w/w treści.</w:t>
            </w: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26EF" w:rsidRDefault="00AD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-Godziny wychowawcze są ciekawe.</w:t>
            </w:r>
          </w:p>
          <w:p w:rsidR="00AD26EF" w:rsidRDefault="00AD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-Odbywają się comiesięczne apele organizowane przez Samorząd Szkolny.</w:t>
            </w:r>
          </w:p>
          <w:p w:rsidR="00AD26EF" w:rsidRDefault="00AD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-Organizowane są uroczystości i imprezy integrujące uczniów, rodziców i wychowawców.</w:t>
            </w:r>
          </w:p>
          <w:p w:rsidR="00AD26EF" w:rsidRDefault="00AD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-Rodzice są zapraszani na lekcje, uroczystości i imprezy szkolne.</w:t>
            </w:r>
          </w:p>
          <w:p w:rsidR="00AD26EF" w:rsidRDefault="00AD26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-W szkole nie ma przypadków agresji wśród uczniów.</w:t>
            </w:r>
          </w:p>
          <w:p w:rsidR="00AD26EF" w:rsidRDefault="00AD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-Uczniowie umieją się zachować w różnych sytuacjach.</w:t>
            </w:r>
          </w:p>
          <w:p w:rsidR="00AD26EF" w:rsidRDefault="00AD26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-Uczniowie wiedzą, jak zachować się podczas próbnego alarmu przeciwpożarowego.</w:t>
            </w:r>
          </w:p>
          <w:p w:rsidR="00AD26EF" w:rsidRDefault="00AD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-Uczniowie są postrzegani przez środowisko jako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„grzeczni”, są chwaleni w środowisku.</w:t>
            </w:r>
          </w:p>
        </w:tc>
      </w:tr>
      <w:tr w:rsidR="00AD26EF" w:rsidTr="00D14FF0">
        <w:tc>
          <w:tcPr>
            <w:tcW w:w="2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26EF" w:rsidRDefault="00AD26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Wychowanie do wartości poprzez kształtowanie postaw obywatelskich i patriotycznych</w:t>
            </w:r>
          </w:p>
        </w:tc>
        <w:tc>
          <w:tcPr>
            <w:tcW w:w="3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6EF" w:rsidRDefault="00AD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Akademia z okazji11 listopada</w:t>
            </w:r>
            <w:r w:rsidR="00D14F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i Konstytucji 3 Maja </w:t>
            </w:r>
          </w:p>
          <w:p w:rsidR="00AD26EF" w:rsidRDefault="00AD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-Rozpoczynanie każdej akademii hymnem narodowym.</w:t>
            </w:r>
          </w:p>
          <w:p w:rsidR="00AD26EF" w:rsidRDefault="00AD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-Organizacja konkursu o patronce szkoły.</w:t>
            </w: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26EF" w:rsidRDefault="00AD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-Uczniowie przygotowują i uczestniczą w akademii z okazji rocznicy odzyskania niepodległości</w:t>
            </w:r>
          </w:p>
          <w:p w:rsidR="00AD26EF" w:rsidRDefault="00AD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-Każda uroczystość szkolna rozpoczyna się hymnem</w:t>
            </w:r>
          </w:p>
        </w:tc>
      </w:tr>
      <w:tr w:rsidR="00AD26EF" w:rsidTr="00D14FF0">
        <w:trPr>
          <w:trHeight w:val="3005"/>
        </w:trPr>
        <w:tc>
          <w:tcPr>
            <w:tcW w:w="2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26EF" w:rsidRDefault="00AD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Przedstawienie uczniom sposobów pożytecznego i zdrowego spędzania czasu wolnego w celu minimalizowania ryzyka kontaktu z środkami </w:t>
            </w:r>
            <w:r w:rsidR="008E34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psychoaktywnymi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26EF" w:rsidRDefault="00AD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-Uczestnictwo w rajdach pieszych i rowerowych, w wycieczkach i biwakach.</w:t>
            </w:r>
          </w:p>
          <w:p w:rsidR="00AD26EF" w:rsidRDefault="00AD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-Organizacja dyskotek, wyjazdów do kina i teatru.</w:t>
            </w:r>
          </w:p>
          <w:p w:rsidR="00AD26EF" w:rsidRDefault="00AD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-Organizowanie różnorodnych zajęć pozalekcyjnych propagujących czynny wypoczynek (basen dla uczniów I-III, zajęcia piłki nożnej na Orliku, zajęcia na placu zabaw, gry i zabawy dla uczniów klas młodszych).</w:t>
            </w:r>
          </w:p>
          <w:p w:rsidR="00AD26EF" w:rsidRDefault="00AD26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-Organizacja sobotnich wycieczek.</w:t>
            </w: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26EF" w:rsidRDefault="00AD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-Uczniowie licznie uczestniczą w rajdach pieszych i rowerowych.</w:t>
            </w:r>
          </w:p>
          <w:p w:rsidR="00AD26EF" w:rsidRDefault="00AD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-Uczestniczą w sobotnich wycieczkach oraz imprezach organizowanych przez szkołę.</w:t>
            </w:r>
          </w:p>
          <w:p w:rsidR="00AD26EF" w:rsidRDefault="00AD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-Wypoczywają czynnie, często spędzają popołudnia na boisku Orlik.</w:t>
            </w:r>
          </w:p>
        </w:tc>
      </w:tr>
      <w:tr w:rsidR="00AD26EF" w:rsidTr="00D14FF0">
        <w:trPr>
          <w:trHeight w:val="1977"/>
        </w:trPr>
        <w:tc>
          <w:tcPr>
            <w:tcW w:w="2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26EF" w:rsidRDefault="00AD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Wdrażanie uczniów do samorządności</w:t>
            </w:r>
          </w:p>
        </w:tc>
        <w:tc>
          <w:tcPr>
            <w:tcW w:w="3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26EF" w:rsidRDefault="00AD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-Organizowanie wyborów do Samorządu Szkolnego.</w:t>
            </w:r>
          </w:p>
          <w:p w:rsidR="00AD26EF" w:rsidRDefault="00AD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-Wspomaganie uczniów w organizacji apeli szkolnych i imprez np. „Dzień Chłopaka”.</w:t>
            </w:r>
          </w:p>
          <w:p w:rsidR="00AD26EF" w:rsidRDefault="00AD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-Wdrażanie uczniów do współodpowiedzialności za funkcjonowanie szkoły.</w:t>
            </w: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26EF" w:rsidRDefault="00AD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-Uczniowie przeprowadzają wybory do Samorządu Uczniowskiego.</w:t>
            </w:r>
          </w:p>
          <w:p w:rsidR="00AD26EF" w:rsidRDefault="00AD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-Przygotowują apele szkole.</w:t>
            </w:r>
          </w:p>
          <w:p w:rsidR="00AD26EF" w:rsidRDefault="00AD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-Przestrzegają regulaminów dotyczących ich zachowania się.</w:t>
            </w:r>
          </w:p>
        </w:tc>
      </w:tr>
      <w:tr w:rsidR="00AD26EF" w:rsidTr="00D14FF0">
        <w:trPr>
          <w:trHeight w:val="1079"/>
        </w:trPr>
        <w:tc>
          <w:tcPr>
            <w:tcW w:w="2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26EF" w:rsidRDefault="00AD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Wdrażanie uczniów do wolontariatu </w:t>
            </w:r>
          </w:p>
        </w:tc>
        <w:tc>
          <w:tcPr>
            <w:tcW w:w="3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26EF" w:rsidRDefault="00AD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-Zbiórka zakrętek.</w:t>
            </w:r>
          </w:p>
          <w:p w:rsidR="00AD26EF" w:rsidRDefault="00AD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-Współpraca ze schroniskiem zwierząt.</w:t>
            </w:r>
          </w:p>
          <w:p w:rsidR="00AD26EF" w:rsidRDefault="00AD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-Uczestnictwo w akcji „Szlachetna paczka” oraz innych akcjach.</w:t>
            </w: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26EF" w:rsidRDefault="00AD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-Uczniowie chętnie udzielają pomocy.</w:t>
            </w:r>
          </w:p>
          <w:p w:rsidR="00AD26EF" w:rsidRDefault="00AD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-Włączają się w różne akcje charytatywne.</w:t>
            </w:r>
          </w:p>
        </w:tc>
      </w:tr>
      <w:tr w:rsidR="007213BD" w:rsidTr="00D14FF0">
        <w:trPr>
          <w:trHeight w:val="1079"/>
        </w:trPr>
        <w:tc>
          <w:tcPr>
            <w:tcW w:w="2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13BD" w:rsidRDefault="00721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Wdrażanie uczniów do dbałości o środowisko i własne zdrowie</w:t>
            </w:r>
          </w:p>
        </w:tc>
        <w:tc>
          <w:tcPr>
            <w:tcW w:w="3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13BD" w:rsidRDefault="007213BD" w:rsidP="00721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-Budowa wyniesionych rabat na dziedzińcu szkolnym</w:t>
            </w:r>
          </w:p>
          <w:p w:rsidR="007213BD" w:rsidRDefault="007213BD" w:rsidP="00721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-Zbiórka makulatury</w:t>
            </w:r>
          </w:p>
          <w:p w:rsidR="007213BD" w:rsidRDefault="007213BD" w:rsidP="00721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-Sprzątanie Świata </w:t>
            </w:r>
          </w:p>
          <w:p w:rsidR="007213BD" w:rsidRDefault="007213BD" w:rsidP="00721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-Przestrzeganie regulaminów wprowadzonych z zapobieganiem rozprzestrzeniania się COVID</w:t>
            </w: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13BD" w:rsidRDefault="007213BD" w:rsidP="00721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-Uczniowie szanują przyrodę</w:t>
            </w:r>
          </w:p>
          <w:p w:rsidR="007213BD" w:rsidRDefault="007213BD" w:rsidP="00721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-Uprawiają warzywa i zioła, wiedzą jakie korzyści wypływają ze zdrowego jedzenia</w:t>
            </w:r>
          </w:p>
        </w:tc>
      </w:tr>
    </w:tbl>
    <w:p w:rsidR="00AD26EF" w:rsidRDefault="00AD26EF" w:rsidP="00AD26EF"/>
    <w:p w:rsidR="0072752F" w:rsidRDefault="0072752F"/>
    <w:sectPr w:rsidR="007275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88C"/>
    <w:rsid w:val="00033CE4"/>
    <w:rsid w:val="002176FA"/>
    <w:rsid w:val="003528F3"/>
    <w:rsid w:val="00362A09"/>
    <w:rsid w:val="00442EE4"/>
    <w:rsid w:val="0051109F"/>
    <w:rsid w:val="00681611"/>
    <w:rsid w:val="007213BD"/>
    <w:rsid w:val="0072752F"/>
    <w:rsid w:val="0073288C"/>
    <w:rsid w:val="007D3216"/>
    <w:rsid w:val="008E3489"/>
    <w:rsid w:val="009F57A0"/>
    <w:rsid w:val="00AD26EF"/>
    <w:rsid w:val="00D14FF0"/>
    <w:rsid w:val="00D7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26EF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D26EF"/>
    <w:pPr>
      <w:spacing w:after="0" w:line="240" w:lineRule="auto"/>
    </w:pPr>
    <w:rPr>
      <w:rFonts w:eastAsiaTheme="minorEastAsia" w:cs="Calibri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26EF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D26EF"/>
    <w:pPr>
      <w:spacing w:after="0" w:line="240" w:lineRule="auto"/>
    </w:pPr>
    <w:rPr>
      <w:rFonts w:eastAsiaTheme="minorEastAsia" w:cs="Calibri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5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1157</Words>
  <Characters>6944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sp7za</dc:creator>
  <cp:lastModifiedBy>Windows User</cp:lastModifiedBy>
  <cp:revision>2</cp:revision>
  <dcterms:created xsi:type="dcterms:W3CDTF">2022-01-28T10:33:00Z</dcterms:created>
  <dcterms:modified xsi:type="dcterms:W3CDTF">2022-01-28T10:33:00Z</dcterms:modified>
</cp:coreProperties>
</file>